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657D0" w14:textId="77777777" w:rsidR="00926F08" w:rsidRPr="00926F08" w:rsidRDefault="00926F08" w:rsidP="0092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6F0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Lexical Re-coding Through Phonetic Invariance;</w:t>
      </w:r>
    </w:p>
    <w:p w14:paraId="0263880E" w14:textId="77777777" w:rsidR="00926F08" w:rsidRPr="00926F08" w:rsidRDefault="00926F08" w:rsidP="0092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926F0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or</w:t>
      </w:r>
      <w:proofErr w:type="gramEnd"/>
      <w:r w:rsidRPr="00926F0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, a </w:t>
      </w:r>
      <w:proofErr w:type="spellStart"/>
      <w:r w:rsidRPr="00926F0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mAPP</w:t>
      </w:r>
      <w:proofErr w:type="spellEnd"/>
      <w:r w:rsidRPr="00926F0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for Asymmetric Communication</w:t>
      </w:r>
    </w:p>
    <w:p w14:paraId="3F672B1F" w14:textId="77777777" w:rsidR="00926F08" w:rsidRPr="00926F08" w:rsidRDefault="00926F08" w:rsidP="0092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6F0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Michael </w:t>
      </w:r>
      <w:proofErr w:type="spellStart"/>
      <w:r w:rsidRPr="00926F0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Vertolli</w:t>
      </w:r>
      <w:proofErr w:type="spellEnd"/>
      <w:r w:rsidRPr="00926F0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</w:t>
      </w:r>
      <w:bookmarkStart w:id="0" w:name="_GoBack"/>
      <w:bookmarkEnd w:id="0"/>
    </w:p>
    <w:p w14:paraId="73EE1A47" w14:textId="77777777" w:rsidR="00926F08" w:rsidRPr="00926F08" w:rsidRDefault="00926F08" w:rsidP="0092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0731AB8" w14:textId="77777777" w:rsidR="00926F08" w:rsidRPr="00926F08" w:rsidRDefault="00926F08" w:rsidP="0092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6F0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In </w:t>
      </w:r>
      <w:proofErr w:type="spellStart"/>
      <w:r w:rsidRPr="00926F08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CA"/>
        </w:rPr>
        <w:t>Anethics</w:t>
      </w:r>
      <w:proofErr w:type="spellEnd"/>
      <w:r w:rsidRPr="00926F08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CA"/>
        </w:rPr>
        <w:t xml:space="preserve"> of Aural Ambiguity</w:t>
      </w:r>
      <w:r w:rsidRPr="00926F0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, we introduced the notion of the </w:t>
      </w:r>
      <w:proofErr w:type="spellStart"/>
      <w:r w:rsidRPr="00926F0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phonomorphism</w:t>
      </w:r>
      <w:proofErr w:type="spellEnd"/>
      <w:r w:rsidRPr="00926F0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: a sonic identity-relation or mapping that shrinks or twists a domain {field, encoding} through the re-cognition of dichotomy-collapsing </w:t>
      </w:r>
      <w:proofErr w:type="gramStart"/>
      <w:r w:rsidRPr="00926F0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( )</w:t>
      </w:r>
      <w:proofErr w:type="gramEnd"/>
      <w:r w:rsidRPr="00926F0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holes in the continuum. To unpack, a </w:t>
      </w:r>
      <w:proofErr w:type="spellStart"/>
      <w:r w:rsidRPr="00926F0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phonomorphism</w:t>
      </w:r>
      <w:proofErr w:type="spellEnd"/>
      <w:r w:rsidRPr="00926F0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initiates itself as an act of sonic violence (</w:t>
      </w:r>
      <w:r w:rsidRPr="00926F08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CA"/>
        </w:rPr>
        <w:t xml:space="preserve">a la </w:t>
      </w:r>
      <w:r w:rsidRPr="00926F0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Goodman) via aural ambiguities onto the crystallized navigational traces that define the listened aural artifact </w:t>
      </w:r>
      <w:r w:rsidRPr="00926F08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CA"/>
        </w:rPr>
        <w:t>qua</w:t>
      </w:r>
      <w:r w:rsidRPr="00926F0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tradition. We extend this work by exploiting this </w:t>
      </w:r>
      <w:proofErr w:type="spellStart"/>
      <w:r w:rsidRPr="00926F0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syzygetic</w:t>
      </w:r>
      <w:proofErr w:type="spellEnd"/>
      <w:r w:rsidRPr="00926F0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gesture, at once unifying and fragmenting a local-global dynamics of sound, through an algorithmic instantiation of the concept: a </w:t>
      </w:r>
      <w:proofErr w:type="spellStart"/>
      <w:r w:rsidRPr="00926F0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mAPP</w:t>
      </w:r>
      <w:proofErr w:type="spellEnd"/>
      <w:r w:rsidRPr="00926F0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that violates the lexical hegemony of a text through </w:t>
      </w:r>
      <w:proofErr w:type="spellStart"/>
      <w:r w:rsidRPr="00926F0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phonomorphisms</w:t>
      </w:r>
      <w:proofErr w:type="spellEnd"/>
      <w:r w:rsidRPr="00926F0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in the constraint matrix of sonic particularities. The victim of the (w[</w:t>
      </w:r>
      <w:proofErr w:type="spellStart"/>
      <w:r w:rsidRPr="00926F0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ar</w:t>
      </w:r>
      <w:proofErr w:type="spellEnd"/>
      <w:r w:rsidRPr="00926F0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)t] production of capitalist </w:t>
      </w:r>
      <w:proofErr w:type="spellStart"/>
      <w:r w:rsidRPr="00926F0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virtualities</w:t>
      </w:r>
      <w:proofErr w:type="spellEnd"/>
      <w:r w:rsidRPr="00926F0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—in as much as they promote the liquidity of untapped, future commodities—becomes lost in the lexical field of the word while sounding perfect sense.</w:t>
      </w:r>
    </w:p>
    <w:p w14:paraId="2AD4C150" w14:textId="77777777" w:rsidR="00926F08" w:rsidRPr="00926F08" w:rsidRDefault="00926F08" w:rsidP="0092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F08E3F1" w14:textId="77777777" w:rsidR="00926F08" w:rsidRPr="00926F08" w:rsidRDefault="00926F08" w:rsidP="0092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6F0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Considering a view in which all dynamic systems are </w:t>
      </w:r>
      <w:proofErr w:type="spellStart"/>
      <w:r w:rsidRPr="00926F0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lossy</w:t>
      </w:r>
      <w:proofErr w:type="spellEnd"/>
      <w:r w:rsidRPr="00926F0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compressors, each system encodes a reduced subset of the continuum (Kant’s </w:t>
      </w:r>
      <w:proofErr w:type="spellStart"/>
      <w:r w:rsidRPr="00926F0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noumena</w:t>
      </w:r>
      <w:proofErr w:type="spellEnd"/>
      <w:r w:rsidRPr="00926F0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). It is the specificities of this reduction that draw distinctions between the systems and, at a particular level of complexity, define the traditions of a given culture. Problematically, current trends in algorithmic capital production have focused exclusively on what is explicitly encoded by a given compressor and all but ignored the implicit information that, when exploited, can be used to expand the given field. The consequence is the ubiquitous use and celebration of dogma-induction (affective modulation) above *</w:t>
      </w:r>
      <w:proofErr w:type="spellStart"/>
      <w:r w:rsidRPr="00926F0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ductive</w:t>
      </w:r>
      <w:proofErr w:type="spellEnd"/>
      <w:r w:rsidRPr="00926F0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possibility; algorithms are forced to generate entropy by chance or primitive “noise”; and a-human </w:t>
      </w:r>
      <w:proofErr w:type="spellStart"/>
      <w:r w:rsidRPr="00926F0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hyperstition</w:t>
      </w:r>
      <w:proofErr w:type="spellEnd"/>
      <w:r w:rsidRPr="00926F0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is an ignored and invisible phenomenon.</w:t>
      </w:r>
    </w:p>
    <w:p w14:paraId="531D7223" w14:textId="77777777" w:rsidR="004A2E2C" w:rsidRPr="00926F08" w:rsidRDefault="00926F08" w:rsidP="00926F08">
      <w:r w:rsidRPr="00926F0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926F0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We further ground this quasi-gesture </w:t>
      </w:r>
      <w:r w:rsidRPr="00926F08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CA"/>
        </w:rPr>
        <w:t xml:space="preserve">par </w:t>
      </w:r>
      <w:r w:rsidRPr="00926F0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conceptual-</w:t>
      </w:r>
      <w:proofErr w:type="spellStart"/>
      <w:r w:rsidRPr="00926F0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algorhythmic</w:t>
      </w:r>
      <w:proofErr w:type="spellEnd"/>
      <w:r w:rsidRPr="00926F0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in </w:t>
      </w:r>
      <w:proofErr w:type="spellStart"/>
      <w:r w:rsidRPr="00926F0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Wissner</w:t>
      </w:r>
      <w:proofErr w:type="spellEnd"/>
      <w:r w:rsidRPr="00926F0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-Gross and </w:t>
      </w:r>
      <w:proofErr w:type="spellStart"/>
      <w:r w:rsidRPr="00926F0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Freer’s</w:t>
      </w:r>
      <w:proofErr w:type="spellEnd"/>
      <w:r w:rsidRPr="00926F0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notion of entropy optimization: an abstracting criterion for the maximization of possibility </w:t>
      </w:r>
      <w:r w:rsidRPr="00926F08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CA"/>
        </w:rPr>
        <w:t xml:space="preserve">qua </w:t>
      </w:r>
      <w:r w:rsidRPr="00926F0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possibility. That is, we can think of </w:t>
      </w:r>
      <w:proofErr w:type="spellStart"/>
      <w:r w:rsidRPr="00926F0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hyperstition</w:t>
      </w:r>
      <w:proofErr w:type="spellEnd"/>
      <w:r w:rsidRPr="00926F0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as the </w:t>
      </w:r>
      <w:proofErr w:type="spellStart"/>
      <w:r w:rsidRPr="00926F0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humanetic</w:t>
      </w:r>
      <w:proofErr w:type="spellEnd"/>
      <w:r w:rsidRPr="00926F0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instantiation of a general, “causal entropic force” that tends towards the maximization of the degrees of freedom of a non-equilibrium physical system across a given time horizon. This </w:t>
      </w:r>
      <w:proofErr w:type="spellStart"/>
      <w:r w:rsidRPr="00926F0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physico</w:t>
      </w:r>
      <w:proofErr w:type="spellEnd"/>
      <w:r w:rsidRPr="00926F0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-mathematical description then motivates, in the form of a retroactive, Bayard operator (yet another </w:t>
      </w:r>
      <w:proofErr w:type="spellStart"/>
      <w:r w:rsidRPr="00926F0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hyperstitional</w:t>
      </w:r>
      <w:proofErr w:type="spellEnd"/>
      <w:r w:rsidRPr="00926F0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enfolding), </w:t>
      </w:r>
      <w:proofErr w:type="spellStart"/>
      <w:r w:rsidRPr="00926F0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Kodwo’s</w:t>
      </w:r>
      <w:proofErr w:type="spellEnd"/>
      <w:r w:rsidRPr="00926F0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“sonic fiction” as “possibility space” extension engine and Fisher’s “production of </w:t>
      </w:r>
      <w:proofErr w:type="spellStart"/>
      <w:r w:rsidRPr="00926F0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virtualities</w:t>
      </w:r>
      <w:proofErr w:type="spellEnd"/>
      <w:r w:rsidRPr="00926F0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” through the “sorcery of abstraction.” </w:t>
      </w:r>
      <w:proofErr w:type="spellStart"/>
      <w:r w:rsidRPr="00926F0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Phonomorphism</w:t>
      </w:r>
      <w:proofErr w:type="spellEnd"/>
      <w:r w:rsidRPr="00926F0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, as audial abstract sorcery, is thereby a convenient first step towards </w:t>
      </w:r>
      <w:proofErr w:type="spellStart"/>
      <w:r w:rsidRPr="00926F0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sonifying</w:t>
      </w:r>
      <w:proofErr w:type="spellEnd"/>
      <w:r w:rsidRPr="00926F0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abstraction that we previously called for.</w:t>
      </w:r>
    </w:p>
    <w:sectPr w:rsidR="004A2E2C" w:rsidRPr="00926F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42"/>
    <w:rsid w:val="00014C05"/>
    <w:rsid w:val="000407FA"/>
    <w:rsid w:val="00236CF4"/>
    <w:rsid w:val="002D3B10"/>
    <w:rsid w:val="003B44E4"/>
    <w:rsid w:val="004A2E2C"/>
    <w:rsid w:val="005260C2"/>
    <w:rsid w:val="00926F08"/>
    <w:rsid w:val="00A30203"/>
    <w:rsid w:val="00A77D42"/>
    <w:rsid w:val="00AD734D"/>
    <w:rsid w:val="00B96F25"/>
    <w:rsid w:val="00D75931"/>
    <w:rsid w:val="00E1547A"/>
    <w:rsid w:val="00E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CCBB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8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2349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michaelvertolli@gmail.com</dc:creator>
  <cp:lastModifiedBy>Marc Couroux</cp:lastModifiedBy>
  <cp:revision>3</cp:revision>
  <dcterms:created xsi:type="dcterms:W3CDTF">2014-08-06T01:02:00Z</dcterms:created>
  <dcterms:modified xsi:type="dcterms:W3CDTF">2014-08-07T18:00:00Z</dcterms:modified>
</cp:coreProperties>
</file>